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Mooney 210B — Mooney210b_N9637X_WB_Chris_Davis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"Weight and Balance" item count differs between passes (18 vs 14);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Weight and Balance</w:t>
      </w:r>
    </w:p>
    <w:p>
      <w:pPr/>
      <w:r>
        <w:rPr/>
        <w:t xml:space="preserve">[ ]  Max T/O weight .... 3000</w:t>
      </w:r>
    </w:p>
    <w:p>
      <w:pPr/>
      <w:r>
        <w:rPr/>
        <w:t xml:space="preserve">[ ]  Empty weight</w:t>
      </w:r>
    </w:p>
    <w:p>
      <w:pPr/>
      <w:r>
        <w:rPr/>
        <w:t xml:space="preserve">[ ]  Max useful load .... 3000</w:t>
      </w:r>
    </w:p>
    <w:p>
      <w:pPr/>
      <w:r>
        <w:rPr/>
        <w:t xml:space="preserve">[ ]  Fuel on board (gal.) .... 0</w:t>
      </w:r>
    </w:p>
    <w:p>
      <w:pPr/>
      <w:r>
        <w:rPr/>
        <w:t xml:space="preserve">[ ]  Useful load with fuel .... 3000</w:t>
      </w:r>
    </w:p>
    <w:p>
      <w:pPr/>
      <w:r>
        <w:rPr>
          <w:b/>
          <w:sz w:val="20"/>
        </w:rPr>
        <w:t xml:space="preserve">WEIGHT  MOMENT</w:t>
      </w:r>
    </w:p>
    <w:p>
      <w:pPr/>
      <w:r>
        <w:rPr/>
        <w:t xml:space="preserve">[ ]  EMPTY WEIGHT .... 0</w:t>
      </w:r>
    </w:p>
    <w:p>
      <w:pPr/>
      <w:r>
        <w:rPr/>
        <w:t xml:space="preserve">[ ]  Front Seats .... 0</w:t>
      </w:r>
    </w:p>
    <w:p>
      <w:pPr/>
      <w:r>
        <w:rPr/>
        <w:t xml:space="preserve">[ ]  Rear Seats .... 0</w:t>
      </w:r>
    </w:p>
    <w:p>
      <w:pPr/>
      <w:r>
        <w:rPr/>
        <w:t xml:space="preserve">[ ]  Baggage area</w:t>
      </w:r>
    </w:p>
    <w:p>
      <w:pPr/>
      <w:r>
        <w:rPr/>
        <w:t xml:space="preserve">[ ]  Fuel on board (gallons) .... 0</w:t>
      </w:r>
    </w:p>
    <w:p>
      <w:pPr/>
      <w:r>
        <w:rPr/>
        <w:t xml:space="preserve">[ ]  Totals .... 0</w:t>
      </w:r>
    </w:p>
    <w:p>
      <w:pPr/>
      <w:r>
        <w:rPr/>
        <w:t xml:space="preserve">[ ]  CG .... 7</w:t>
      </w:r>
    </w:p>
    <w:p>
      <w:pPr/>
      <w:r>
        <w:rPr>
          <w:b/>
          <w:sz w:val="20"/>
        </w:rPr>
        <w:t xml:space="preserve">1800 58</w:t>
      </w:r>
    </w:p>
    <w:p>
      <w:pPr/>
      <w:r>
        <w:rPr>
          <w:b/>
          <w:sz w:val="20"/>
        </w:rPr>
        <w:t xml:space="preserve">2260 74</w:t>
      </w:r>
    </w:p>
    <w:p>
      <w:pPr/>
      <w:r>
        <w:rPr>
          <w:b/>
          <w:sz w:val="20"/>
        </w:rPr>
        <w:t xml:space="preserve">3000 117</w:t>
      </w:r>
    </w:p>
    <w:p>
      <w:pPr/>
      <w:r>
        <w:rPr>
          <w:b/>
          <w:sz w:val="20"/>
        </w:rPr>
        <w:t xml:space="preserve">3000 135</w:t>
      </w:r>
    </w:p>
    <w:p>
      <w:pPr/>
      <w:r>
        <w:rPr>
          <w:b/>
          <w:sz w:val="20"/>
        </w:rPr>
        <w:t xml:space="preserve">1800 81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Mooney/210B/Mooney210b_N9637X_WB_Chris_Davis.txt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2a11b296740fedfd2c793af23833c07a8e7a4d5cc7322847d442a608aa906676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