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Generic Powered Parachute — Normal Operating Procedures (FAA Powered Parachute Flying Handbook)</w:t>
      </w:r>
    </w:p>
    <w:p>
      <w:pPr/>
      <w:r>
        <w:rPr>
          <w:b/>
          <w:color w:val="B3261E"/>
        </w:rPr>
        <w:t xml:space="preserve">NOT FOR FLIGHT — source fidelity: unreviewed | operational review: none | completeness: partial</w:t>
      </w:r>
    </w:p>
    <w:p>
      <w:pPr/>
      <w:r>
        <w:rPr>
          <w:sz w:val="18"/>
          <w:color w:val="B3261E"/>
        </w:rPr>
        <w:t xml:space="preserve">content_gap: Type-generic by construction. Every aircraft-specific limit (RPM, CHT, EGT, fuel type, oil ratio, fuel quantity) is absent; consult the POH for the PPC being flown.</w:t>
      </w:r>
    </w:p>
    <w:p>
      <w:pPr/>
      <w:r>
        <w:rPr>
          <w:sz w:val="18"/>
          <w:color w:val="B3261E"/>
        </w:rPr>
        <w:t xml:space="preserve">content_gap: The Handbook covers single-engine PPCs. Twin-engine PPCs (such as the PM-2) have additional considerations for engine synchronisation and single-engine handling not covered here.</w:t>
      </w:r>
    </w:p>
    <w:p>
      <w:pPr/>
      <w:r>
        <w:rPr>
          <w:sz w:val="18"/>
          <w:color w:val="B3261E"/>
        </w:rPr>
        <w:t xml:space="preserve">uncertain_reading: The Handbook's prose procedures have been converted to challenge/response format by the transcriber. Wording may not match the pilot's POH.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Preflight Planning — PAVE</w:t>
      </w:r>
    </w:p>
    <w:p>
      <w:pPr/>
      <w:r>
        <w:rPr>
          <w:b/>
          <w:color w:val="1F4E79"/>
        </w:rPr>
        <w:t xml:space="preserve">NOTE: Before going to the field, evaluate the PAVE factors: Pilot, Aircraft, enVironment, External pressures. Establish personal minimums for each factor before proceeding.</w:t>
      </w:r>
    </w:p>
    <w:p>
      <w:pPr/>
      <w:r>
        <w:rPr/>
        <w:t xml:space="preserve">[ ]  Pilot (experience, currency, rest, illness, medication, stress) .... FIT FOR FLIGHT</w:t>
      </w:r>
    </w:p>
    <w:p>
      <w:pPr/>
      <w:r>
        <w:rPr/>
        <w:t xml:space="preserve">[ ]  Aircraft (fuel, weight within limits, density altitude, required equipment) .... WITHIN LIMITS</w:t>
      </w:r>
    </w:p>
    <w:p>
      <w:pPr/>
      <w:r>
        <w:rPr/>
        <w:t xml:space="preserve">[ ]  enVironment (weather at departure, route, destination; NOTAMs; TFRs) .... ACCEPTABLE</w:t>
      </w:r>
    </w:p>
    <w:p>
      <w:pPr/>
      <w:r>
        <w:rPr/>
        <w:t xml:space="preserve">[ ]  External pressures (schedules, purpose of flight, perceived expectations) .... NOT AFFECTING DECISION</w:t>
      </w:r>
    </w:p>
    <w:p>
      <w:pPr/>
      <w:r>
        <w:rPr/>
        <w:t xml:space="preserve">[ ]  Weather: wind speed and direction, gusts, thermals, convective activity .... WITHIN PERSONAL MINIMUMS</w:t>
      </w:r>
    </w:p>
    <w:p>
      <w:pPr/>
      <w:r>
        <w:rPr/>
        <w:t xml:space="preserve">[ ]  Density altitude .... CALCULATED AND ACCEPTABLE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Certificates and Documents (AROW)</w:t>
      </w:r>
    </w:p>
    <w:p>
      <w:pPr/>
      <w:r>
        <w:rPr>
          <w:b/>
          <w:color w:val="1F4E79"/>
        </w:rPr>
        <w:t xml:space="preserve">NOTE: The following certificates and documents must be on board when the aircraft is operated. The mnemonic AROW: Airworthiness certificate, Registration, Operating limitations, Weight and balance.</w:t>
      </w:r>
    </w:p>
    <w:p>
      <w:pPr/>
      <w:r>
        <w:rPr/>
        <w:t xml:space="preserve">[ ]  Airworthiness certificate .... ON BOARD</w:t>
      </w:r>
    </w:p>
    <w:p>
      <w:pPr/>
      <w:r>
        <w:rPr/>
        <w:t xml:space="preserve">[ ]  Registration certificate .... ON BOARD</w:t>
      </w:r>
    </w:p>
    <w:p>
      <w:pPr/>
      <w:r>
        <w:rPr/>
        <w:t xml:space="preserve">[ ]  Operating limitations (AFM/POH, placards, or instrument markings) .... ON BOARD</w:t>
      </w:r>
    </w:p>
    <w:p>
      <w:pPr/>
      <w:r>
        <w:rPr/>
        <w:t xml:space="preserve">[ ]  Weight and balance data .... ON BOARD</w:t>
      </w:r>
    </w:p>
    <w:p>
      <w:pPr/>
      <w:r>
        <w:rPr/>
        <w:t xml:space="preserve">[ ]  Pilot certificate and photo ID (or valid driver's licence for Sport Pilots) .... IN POSSESSION</w:t>
      </w:r>
    </w:p>
    <w:p>
      <w:pPr/>
      <w:r>
        <w:rPr/>
        <w:t xml:space="preserve">[ ]  Aircraft logbooks (not required on board, but review for required inspections) .... ANNUAL INSPECTION CURRENT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Walk-Around — Cart Inspection</w:t>
      </w:r>
    </w:p>
    <w:p>
      <w:pPr/>
      <w:r>
        <w:rPr>
          <w:b/>
          <w:color w:val="1F4E79"/>
        </w:rPr>
        <w:t xml:space="preserve">NOTE: The PPC walk-around covers five tasks: (1) cart inspection, (2) powerplant inspection, (3) equipment check, (4) engine warm-up and check, (5) wing and suspension line inspection. Perform in a consistent, systematic sequence every flight.</w:t>
      </w:r>
    </w:p>
    <w:p>
      <w:pPr/>
      <w:r>
        <w:rPr>
          <w:b/>
          <w:sz w:val="20"/>
        </w:rPr>
        <w:t xml:space="preserve">CART</w:t>
      </w:r>
    </w:p>
    <w:p>
      <w:pPr>
        <w:ind w:left="360"/>
      </w:pPr>
      <w:r>
        <w:rPr/>
        <w:t xml:space="preserve">[ ]  Nosewheel: play, tire inflation, axle bolt .... SECURE, PROPERLY INFLATED</w:t>
      </w:r>
    </w:p>
    <w:p>
      <w:pPr>
        <w:ind w:left="360"/>
      </w:pPr>
      <w:r>
        <w:rPr/>
        <w:t xml:space="preserve">[ ]  Ground steering bar connections and range of motion .... SMOOTH, FULL RANGE</w:t>
      </w:r>
    </w:p>
    <w:p>
      <w:pPr>
        <w:ind w:left="360"/>
      </w:pPr>
      <w:r>
        <w:rPr/>
        <w:t xml:space="preserve">[ ]  Front fork to nosewheel and gooseneck connections .... SECURE</w:t>
      </w:r>
    </w:p>
    <w:p>
      <w:pPr>
        <w:ind w:left="360"/>
      </w:pPr>
      <w:r>
        <w:rPr/>
        <w:t xml:space="preserve">[ ]  Brakes (if installed): cable or hydraulic, pads, alignment, no leaks .... SERVICEABLE</w:t>
      </w:r>
    </w:p>
    <w:p>
      <w:pPr>
        <w:ind w:left="360"/>
      </w:pPr>
      <w:r>
        <w:rPr/>
        <w:t xml:space="preserve">[ ]  Pilot seat, rails, seat belt attachment points .... SECURE, NO CRACKS, SEAT PIN LOCKED</w:t>
      </w:r>
    </w:p>
    <w:p>
      <w:pPr>
        <w:ind w:left="360"/>
      </w:pPr>
      <w:r>
        <w:rPr/>
        <w:t xml:space="preserve">[ ]  Ignition and battery switches .... OFF</w:t>
      </w:r>
    </w:p>
    <w:p>
      <w:pPr>
        <w:ind w:left="360"/>
      </w:pPr>
      <w:r>
        <w:rPr/>
        <w:t xml:space="preserve">[ ]  Primer or primer bulb (if equipped) .... RESISTANCE FELT, NO LEAKS</w:t>
      </w:r>
    </w:p>
    <w:p>
      <w:pPr>
        <w:ind w:left="360"/>
      </w:pPr>
      <w:r>
        <w:rPr/>
        <w:t xml:space="preserve">[ ]  Throttle control: full range of motion, no binding .... FREE AND SMOOTH</w:t>
      </w:r>
    </w:p>
    <w:p>
      <w:pPr>
        <w:ind w:left="360"/>
      </w:pPr>
      <w:r>
        <w:rPr/>
        <w:t xml:space="preserve">[ ]  Altimeter: set to field elevation or barometric pressure (if equipped) .... SET</w:t>
      </w:r>
    </w:p>
    <w:p>
      <w:pPr>
        <w:ind w:left="360"/>
      </w:pPr>
      <w:r>
        <w:rPr/>
        <w:t xml:space="preserve">[ ]  Engine instrument master ON: note fuel quantity indication .... NOTED FOR COMPARISON</w:t>
      </w:r>
    </w:p>
    <w:p>
      <w:pPr>
        <w:ind w:left="360"/>
      </w:pPr>
      <w:r>
        <w:rPr/>
        <w:t xml:space="preserve">[ ]  Airframe: distortion, wear points, loose bolts, cable kinks or frays .... NO DEFECTS</w:t>
      </w:r>
    </w:p>
    <w:p>
      <w:pPr>
        <w:ind w:left="360"/>
      </w:pPr>
      <w:r>
        <w:rPr/>
        <w:t xml:space="preserve">[ ]  Rear wheels, axle, tires: inflation, cuts, wear, wheel rotation .... SERVICEABLE</w:t>
      </w:r>
    </w:p>
    <w:p>
      <w:pPr/>
      <w:r>
        <w:rPr>
          <w:b/>
          <w:sz w:val="20"/>
        </w:rPr>
        <w:t xml:space="preserve">FUEL AND OIL</w:t>
      </w:r>
    </w:p>
    <w:p>
      <w:pPr>
        <w:ind w:left="360"/>
      </w:pPr>
      <w:r>
        <w:rPr/>
        <w:t xml:space="preserve">[ ]  Fuel: type, grade, and quantity — visually confirm tank level matches gauge .... CORRECT TYPE, QUANTITY CONFIRMED</w:t>
      </w:r>
    </w:p>
    <w:p>
      <w:pPr>
        <w:ind w:left="720"/>
      </w:pPr>
      <w:r>
        <w:rPr>
          <w:sz w:val="16"/>
        </w:rPr>
        <w:t xml:space="preserve">Check engine manufacturer's recommendation for fuel type and, on two-stroke engines, oil-to-fuel premix ratio. Incorrect ratio causes seizure.</w:t>
      </w:r>
    </w:p>
    <w:p>
      <w:pPr>
        <w:ind w:left="360"/>
      </w:pPr>
      <w:r>
        <w:rPr/>
        <w:t xml:space="preserve">[ ]  Fuel sample: color, clarity, no water .... CLEAR, NO CONTAMINATION</w:t>
      </w:r>
    </w:p>
    <w:p>
      <w:pPr>
        <w:ind w:left="360"/>
      </w:pPr>
      <w:r>
        <w:rPr/>
        <w:t xml:space="preserve">[ ]  Oil level and type (four-stroke, or two-stroke oil injection reservoir) .... WITHIN LIMITS, CORRECT TYPE</w:t>
      </w:r>
    </w:p>
    <w:p>
      <w:pPr/>
      <w:r>
        <w:rPr>
          <w:b/>
          <w:sz w:val="20"/>
        </w:rPr>
        <w:t xml:space="preserve">POWERPLANT</w:t>
      </w:r>
    </w:p>
    <w:p>
      <w:pPr/>
      <w:r>
        <w:rPr>
          <w:b/>
          <w:color w:val="B3261E"/>
        </w:rPr>
        <w:t xml:space="preserve">WARNING: Treat the propeller as live at all times. Keep the propeller arc clear during all ground operations.</w:t>
      </w:r>
    </w:p>
    <w:p>
      <w:pPr>
        <w:ind w:left="360"/>
      </w:pPr>
      <w:r>
        <w:rPr/>
        <w:t xml:space="preserve">[ ]  Propeller blades: cracks, chips, nicks; blade bolts secure .... NO DAMAGE, BOLTS SECURE</w:t>
      </w:r>
    </w:p>
    <w:p>
      <w:pPr>
        <w:ind w:left="360"/>
      </w:pPr>
      <w:r>
        <w:rPr/>
        <w:t xml:space="preserve">[ ]  Engine area: clear of loose items that could enter propeller arc .... CLEAR</w:t>
      </w:r>
    </w:p>
    <w:p>
      <w:pPr>
        <w:ind w:left="360"/>
      </w:pPr>
      <w:r>
        <w:rPr/>
        <w:t xml:space="preserve">[ ]  Carburetor(s): secure; air filter condition and fit .... SECURE, FILTER CLEAN</w:t>
      </w:r>
    </w:p>
    <w:p>
      <w:pPr>
        <w:ind w:left="360"/>
      </w:pPr>
      <w:r>
        <w:rPr/>
        <w:t xml:space="preserve">[ ]  Rubber manifolds: no cracks .... SERVICEABLE</w:t>
      </w:r>
    </w:p>
    <w:p>
      <w:pPr>
        <w:ind w:left="360"/>
      </w:pPr>
      <w:r>
        <w:rPr/>
        <w:t xml:space="preserve">[ ]  Spark plug caps: secure on all cylinders .... SECURE</w:t>
      </w:r>
    </w:p>
    <w:p>
      <w:pPr>
        <w:ind w:left="360"/>
      </w:pPr>
      <w:r>
        <w:rPr/>
        <w:t xml:space="preserve">[ ]  Gear reduction box: no leaking seals, no play in gears .... SERVICEABLE</w:t>
      </w:r>
    </w:p>
    <w:p>
      <w:pPr>
        <w:ind w:left="360"/>
      </w:pPr>
      <w:r>
        <w:rPr/>
        <w:t xml:space="preserve">[ ]  Fuel lines: no fuel dye staining (indicates leakage), no deterioration .... NO LEAKS</w:t>
      </w:r>
    </w:p>
    <w:p>
      <w:pPr>
        <w:ind w:left="360"/>
      </w:pPr>
      <w:r>
        <w:rPr/>
        <w:t xml:space="preserve">[ ]  Oil lines and drain plug: no leaks, cap secure .... SECURE, NO LEAKS</w:t>
      </w:r>
    </w:p>
    <w:p>
      <w:pPr>
        <w:ind w:left="360"/>
      </w:pPr>
      <w:r>
        <w:rPr/>
        <w:t xml:space="preserve">[ ]  Exhaust system: no white staining (exhaust leaks), springs secure, no cracks .... SECURE, NO LEAKS</w:t>
      </w:r>
    </w:p>
    <w:p>
      <w:pPr>
        <w:ind w:left="360"/>
      </w:pPr>
      <w:r>
        <w:rPr/>
        <w:t xml:space="preserve">[ ]  Cooling system (liquid-cooled engines): coolant level, overflow reservoir .... WITHIN LIMITS</w:t>
      </w:r>
    </w:p>
    <w:p>
      <w:pPr>
        <w:ind w:left="360"/>
      </w:pPr>
      <w:r>
        <w:rPr/>
        <w:t xml:space="preserve">[ ]  All visible wires and lines: security and condition .... SECURE, NO DAMAGE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Wing and Suspension Line Inspection</w:t>
      </w:r>
    </w:p>
    <w:p>
      <w:pPr/>
      <w:r>
        <w:rPr>
          <w:b/>
          <w:color w:val="1F4E79"/>
        </w:rPr>
        <w:t xml:space="preserve">NOTE: Perform wing inspection before every flight. The wing is as critical to airworthiness as the engine. Inspect methodically in the same order each time.</w:t>
      </w:r>
    </w:p>
    <w:p>
      <w:pPr/>
      <w:r>
        <w:rPr/>
        <w:t xml:space="preserve">[ ]  Wind direction .... IDENTIFIED — POINT CART INTO WIND</w:t>
      </w:r>
    </w:p>
    <w:p>
      <w:pPr/>
      <w:r>
        <w:rPr/>
        <w:t xml:space="preserve">[ ]  Wing removed from bag: not twisted, rotated, or turned .... CORRECT ORIENTATION CONFIRMED</w:t>
      </w:r>
    </w:p>
    <w:p>
      <w:pPr/>
      <w:r>
        <w:rPr/>
        <w:t xml:space="preserve">[ ]  Wing fabric: tears, burns, abrasions, UV deterioration, cell debris .... NO DEFECTS, CELLS CLEAR</w:t>
      </w:r>
    </w:p>
    <w:p>
      <w:pPr/>
      <w:r>
        <w:rPr/>
        <w:t xml:space="preserve">[ ]  Wing laid out centered behind cart — "X" in suspension lines directly behind prop centerline .... CENTERED</w:t>
      </w:r>
    </w:p>
    <w:p>
      <w:pPr/>
      <w:r>
        <w:rPr/>
        <w:t xml:space="preserve">[ ]  Riser cables at cart attachment: not twisted around airframe, secure links finger-tight plus quarter-turn .... SECURE, NOT TWISTED</w:t>
      </w:r>
    </w:p>
    <w:p>
      <w:pPr/>
      <w:r>
        <w:rPr/>
        <w:t xml:space="preserve">[ ]  A-lines separated from B-lines at riser connection; A/C lines on top of B/D lines .... SEPARATED AND CLEAR</w:t>
      </w:r>
    </w:p>
    <w:p>
      <w:pPr/>
      <w:r>
        <w:rPr/>
        <w:t xml:space="preserve">[ ]  Suspension lines: no tangles, knots, pressure knots, or broken strands; lines not wrapped over top of wing .... CLEAR — NO LINE-OVERS</w:t>
      </w:r>
    </w:p>
    <w:p>
      <w:pPr>
        <w:ind w:left="360"/>
      </w:pPr>
      <w:r>
        <w:rPr>
          <w:sz w:val="16"/>
        </w:rPr>
        <w:t xml:space="preserve">A line-over is a line that goes over the top of the wing rather than straight to the riser. It will prevent proper inflation and is a no-go item. Inspect the leading edge and top surface carefully.</w:t>
      </w:r>
    </w:p>
    <w:p>
      <w:pPr/>
      <w:r>
        <w:rPr>
          <w:b/>
          <w:color w:val="8A5A00"/>
        </w:rPr>
        <w:t xml:space="preserve">CAUTION: A line-over causes catastrophic wing deformation on inflation. Do not launch with any line-over present.</w:t>
      </w:r>
    </w:p>
    <w:p>
      <w:pPr/>
      <w:r>
        <w:rPr/>
        <w:t xml:space="preserve">[ ]  Steering lines: clear of suspension lines, anchor knots secure, lines flow freely through guides and pulleys .... FREE AND SECURE</w:t>
      </w:r>
    </w:p>
    <w:p>
      <w:pPr/>
      <w:r>
        <w:rPr/>
        <w:t xml:space="preserve">[ ]  Line-over check: no line over top surface of wing .... CONFIRMED — CLEAR</w:t>
      </w:r>
    </w:p>
    <w:p>
      <w:pPr/>
      <w:r>
        <w:rPr/>
        <w:t xml:space="preserve">[ ]  Debris around wing and lines: ground clear of twigs, sticks, and objects that could cause pressure knots .... CLEAR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</w:t>
      </w:r>
    </w:p>
    <w:p>
      <w:pPr/>
      <w:r>
        <w:rPr/>
        <w:t xml:space="preserve">[ ]  Front wheels .... BRACED OR CHOCKED</w:t>
      </w:r>
    </w:p>
    <w:p>
      <w:pPr/>
      <w:r>
        <w:rPr/>
        <w:t xml:space="preserve">[ ]  Area behind cart and in propeller arc .... CLEAR</w:t>
      </w:r>
    </w:p>
    <w:p>
      <w:pPr/>
      <w:r>
        <w:rPr/>
        <w:t xml:space="preserve">[ ]  Wing lines .... AWAY FROM PROPELLER ARC</w:t>
      </w:r>
    </w:p>
    <w:p>
      <w:pPr/>
      <w:r>
        <w:rPr/>
        <w:t xml:space="preserve">[ ]  Anti-collision strobe (if independent switch) .... ON</w:t>
      </w:r>
    </w:p>
    <w:p>
      <w:pPr/>
      <w:r>
        <w:rPr/>
        <w:t xml:space="preserve">[ ]  Fuel system: prime as equipped .... PRIMED PER POH</w:t>
      </w:r>
    </w:p>
    <w:p>
      <w:pPr/>
      <w:r>
        <w:rPr/>
        <w:t xml:space="preserve">[ ]  Throttle .... IDLE</w:t>
      </w:r>
    </w:p>
    <w:p>
      <w:pPr/>
      <w:r>
        <w:rPr/>
        <w:t xml:space="preserve">[ ]  Call "CLEAR PROP" — wait for clear response from bystanders before starting</w:t>
      </w:r>
    </w:p>
    <w:p>
      <w:pPr/>
      <w:r>
        <w:rPr/>
        <w:t xml:space="preserve">[ ]  Magneto switches .... ON</w:t>
      </w:r>
    </w:p>
    <w:p>
      <w:pPr/>
      <w:r>
        <w:rPr/>
        <w:t xml:space="preserve">[ ]  Engine gauge master switch .... ON</w:t>
      </w:r>
    </w:p>
    <w:p>
      <w:pPr/>
      <w:r>
        <w:rPr/>
        <w:t xml:space="preserve">[ ]  Start engine — keep one hand on throttle</w:t>
      </w:r>
    </w:p>
    <w:p>
      <w:pPr/>
      <w:r>
        <w:rPr/>
        <w:t xml:space="preserve">[ ]  Oil pressure (if applicable) .... RISING TO NORMAL RANGE</w:t>
      </w:r>
    </w:p>
    <w:p>
      <w:pPr>
        <w:ind w:left="360"/>
      </w:pPr>
      <w:r>
        <w:rPr>
          <w:sz w:val="16"/>
        </w:rPr>
        <w:t xml:space="preserve">If oil pressure does not rise to manufacturer's specified value within a few seconds, shut down immediately to prevent engine damage.</w:t>
      </w:r>
    </w:p>
    <w:p>
      <w:pPr/>
      <w:r>
        <w:rPr/>
        <w:t xml:space="preserve">[ ]  Starter engaged warning light (if equipped) .... NOT ILLUMINATED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Warm-Up and Run-Up</w:t>
      </w:r>
    </w:p>
    <w:p>
      <w:pPr/>
      <w:r>
        <w:rPr>
          <w:b/>
          <w:color w:val="8A5A00"/>
        </w:rPr>
        <w:t xml:space="preserve">CAUTION: Never skip the engine warm-up. Running a cold engine at high power is a leading cause of engine damage on two-stroke and four-stroke engines alike.</w:t>
      </w:r>
    </w:p>
    <w:p>
      <w:pPr/>
      <w:r>
        <w:rPr/>
        <w:t xml:space="preserve">[ ]  Idle warm-up: allow engine to reach minimum operating temperature .... TEMPERATURE RISING NORMALLY</w:t>
      </w:r>
    </w:p>
    <w:p>
      <w:pPr>
        <w:ind w:left="360"/>
      </w:pPr>
      <w:r>
        <w:rPr>
          <w:sz w:val="16"/>
        </w:rPr>
        <w:t xml:space="preserve">Minimum warm-up time is per the engine manufacturer's POH. In temperatures below 50°F, extend warm-up time. Monitor CHT.</w:t>
      </w:r>
    </w:p>
    <w:p>
      <w:pPr/>
      <w:r>
        <w:rPr/>
        <w:t xml:space="preserve">[ ]  Engine gauges .... TEMPERATURES AND PRESSURES IN NORMAL RANGE</w:t>
      </w:r>
    </w:p>
    <w:p>
      <w:pPr/>
      <w:r>
        <w:rPr/>
        <w:t xml:space="preserve">[ ]  Area behind cart still clear .... CLEAR</w:t>
      </w:r>
    </w:p>
    <w:p>
      <w:pPr/>
      <w:r>
        <w:rPr/>
        <w:t xml:space="preserve">[ ]  Advance throttle to approximately 75% — hold 10 seconds .... SMOOTH OPERATION, NO ROUGH RUNNING</w:t>
      </w:r>
    </w:p>
    <w:p>
      <w:pPr/>
      <w:r>
        <w:rPr/>
        <w:t xml:space="preserve">[ ]  Ignition system check (dual ignition): switch one off, check RPM, restore; then alternate .... BOTH CIRCUITS OPERATIONAL, RPM DROP WITHIN LIMITS</w:t>
      </w:r>
    </w:p>
    <w:p>
      <w:pPr/>
      <w:r>
        <w:rPr/>
        <w:t xml:space="preserve">[ ]  RPM at run-up power .... WITHIN MANUFACTURER'S LIMITS</w:t>
      </w:r>
    </w:p>
    <w:p>
      <w:pPr/>
      <w:r>
        <w:rPr/>
        <w:t xml:space="preserve">[ ]  Engine temperatures (CHT, EGT) at run-up .... WITHIN LIMITS — DO NOT FLY IF ABNORMAL</w:t>
      </w:r>
    </w:p>
    <w:p>
      <w:pPr/>
      <w:r>
        <w:rPr/>
        <w:t xml:space="preserve">[ ]  Throttle to idle — engine settles smoothly .... CONFIRMED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 Check</w:t>
      </w:r>
    </w:p>
    <w:p>
      <w:pPr/>
      <w:r>
        <w:rPr>
          <w:b/>
          <w:color w:val="1F4E79"/>
        </w:rPr>
        <w:t xml:space="preserve">NOTE: The before-takeoff check is the final systematic check of engine, controls, systems, and avionics before flight. It is also a go/no-go decision point.</w:t>
      </w:r>
    </w:p>
    <w:p>
      <w:pPr/>
      <w:r>
        <w:rPr/>
        <w:t xml:space="preserve">[ ]  Engine temperatures: confirm still within minimums since warm-up .... WITHIN LIMITS</w:t>
      </w:r>
    </w:p>
    <w:p>
      <w:pPr/>
      <w:r>
        <w:rPr/>
        <w:t xml:space="preserve">[ ]  Wind direction .... RECHECKED — TAKEOFF POSITION CONFIRMED INTO WIND</w:t>
      </w:r>
    </w:p>
    <w:p>
      <w:pPr/>
      <w:r>
        <w:rPr/>
        <w:t xml:space="preserve">[ ]  Steering and suspension lines: not in path of tires, not tangled in riser cables .... CLEAR</w:t>
      </w:r>
    </w:p>
    <w:p>
      <w:pPr/>
      <w:r>
        <w:rPr/>
        <w:t xml:space="preserve">[ ]  Seat belt and shoulder harness .... FASTENED AND SNUG</w:t>
      </w:r>
    </w:p>
    <w:p>
      <w:pPr/>
      <w:r>
        <w:rPr/>
        <w:t xml:space="preserve">[ ]  Seat position (if adjustable) .... LOCKED</w:t>
      </w:r>
    </w:p>
    <w:p>
      <w:pPr/>
      <w:r>
        <w:rPr/>
        <w:t xml:space="preserve">[ ]  Loose items: nothing able to enter propeller arc .... SECURED</w:t>
      </w:r>
    </w:p>
    <w:p>
      <w:pPr/>
      <w:r>
        <w:rPr/>
        <w:t xml:space="preserve">[ ]  Wire routing (GPS, intercom, headsets): does not interfere with controls .... CONFIRMED</w:t>
      </w:r>
    </w:p>
    <w:p>
      <w:pPr/>
      <w:r>
        <w:rPr/>
        <w:t xml:space="preserve">[ ]  Strobe lights .... ON</w:t>
      </w:r>
    </w:p>
    <w:p>
      <w:pPr/>
      <w:r>
        <w:rPr/>
        <w:t xml:space="preserve">[ ]  Electric fuel pump (if applicable) .... ON</w:t>
      </w:r>
    </w:p>
    <w:p>
      <w:pPr/>
      <w:r>
        <w:rPr/>
        <w:t xml:space="preserve">[ ]  Fuel quantity .... ADEQUATE FOR INTENDED FLIGHT</w:t>
      </w:r>
    </w:p>
    <w:p>
      <w:pPr/>
      <w:r>
        <w:rPr/>
        <w:t xml:space="preserve">[ ]  Ignition system check (final) .... COMPLETE</w:t>
      </w:r>
    </w:p>
    <w:p>
      <w:pPr/>
      <w:r>
        <w:rPr/>
        <w:t xml:space="preserve">[ ]  Traffic pattern and intended takeoff runway/area .... CHECKED — CLEAR</w:t>
      </w:r>
    </w:p>
    <w:p>
      <w:pPr/>
      <w:r>
        <w:rPr/>
        <w:t xml:space="preserve">[ ]  Radio call or traffic scan (as applicable) .... COMPLETE</w:t>
      </w:r>
    </w:p>
    <w:p>
      <w:pPr/>
      <w:r>
        <w:rPr/>
        <w:t xml:space="preserve">[ ]  Passenger briefing (if passenger aboard) .... COMPLETE — SEATBELTS, EMERGENCY PROCEDURES, HANDS AND FEET INSIDE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Takeoff Roll — Wing Inflation and LOC Check</w:t>
      </w:r>
    </w:p>
    <w:p>
      <w:pPr/>
      <w:r>
        <w:rPr>
          <w:b/>
          <w:color w:val="1F4E79"/>
        </w:rPr>
        <w:t xml:space="preserve">NOTE: LOC: L — Lines Free; O — Cells Open; C — Wing Centered. Do not advance to takeoff thrust until the wing passes the LOC check.</w:t>
      </w:r>
    </w:p>
    <w:p>
      <w:pPr/>
      <w:r>
        <w:rPr/>
        <w:t xml:space="preserve">[ ]  Throttle: advance smoothly to one-half to two-thirds takeoff power .... SMOOTH APPLICATION</w:t>
      </w:r>
    </w:p>
    <w:p>
      <w:pPr>
        <w:ind w:left="360"/>
      </w:pPr>
      <w:r>
        <w:rPr>
          <w:sz w:val="16"/>
        </w:rPr>
        <w:t xml:space="preserve">Too abrupt an application yanks the wing forward and can damage the riser system.</w:t>
      </w:r>
    </w:p>
    <w:p>
      <w:pPr/>
      <w:r>
        <w:rPr/>
        <w:t xml:space="preserve">[ ]  Feet on steering bars throughout takeoff roll .... IN POSITION</w:t>
      </w:r>
    </w:p>
    <w:p>
      <w:pPr/>
      <w:r>
        <w:rPr/>
        <w:t xml:space="preserve">[ ]  Wing inflating and rising: correct for any side that rises faster .... WING RISING SYMMETRICALLY</w:t>
      </w:r>
    </w:p>
    <w:p>
      <w:pPr/>
      <w:r>
        <w:rPr>
          <w:b/>
          <w:color w:val="8A5A00"/>
        </w:rPr>
        <w:t xml:space="preserve">CAUTION: If a line-over is visible (wing pinched and deformed), shut down immediately and re-lay the wing. Do not continue the takeoff roll.</w:t>
      </w:r>
    </w:p>
    <w:p>
      <w:pPr/>
      <w:r>
        <w:rPr/>
        <w:t xml:space="preserve">[ ]  LOC check: Lines free .... L — CONFIRMED</w:t>
      </w:r>
    </w:p>
    <w:p>
      <w:pPr/>
      <w:r>
        <w:rPr/>
        <w:t xml:space="preserve">[ ]  LOC check: all Cells open including end cells .... O — CONFIRMED</w:t>
      </w:r>
    </w:p>
    <w:p>
      <w:pPr/>
      <w:r>
        <w:rPr/>
        <w:t xml:space="preserve">[ ]  LOC check: Wing Centered overhead, forward to riser attachment points .... C — CONFIRMED</w:t>
      </w:r>
    </w:p>
    <w:p>
      <w:pPr/>
      <w:r>
        <w:rPr/>
        <w:t xml:space="preserve">[ ]  Advance throttle to takeoff thrust .... SMOOTH APPLICATION TO FULL POWER</w:t>
      </w:r>
    </w:p>
    <w:p>
      <w:pPr/>
      <w:r>
        <w:rPr/>
        <w:t xml:space="preserve">[ ]  Directional control during ground roll .... MAINTAINED WITH STEERING BARS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Liftoff and Initial Climb</w:t>
      </w:r>
    </w:p>
    <w:p>
      <w:pPr/>
      <w:r>
        <w:rPr/>
        <w:t xml:space="preserve">[ ]  After liftoff: maintain full power and climb away from ground .... FULL POWER MAINTAINED</w:t>
      </w:r>
    </w:p>
    <w:p>
      <w:pPr/>
      <w:r>
        <w:rPr/>
        <w:t xml:space="preserve">[ ]  Initial climb path: aligned with takeoff direction — clear of obstacles .... CLEAR</w:t>
      </w:r>
    </w:p>
    <w:p>
      <w:pPr/>
      <w:r>
        <w:rPr/>
        <w:t xml:space="preserve">[ ]  Engine temperatures during climb .... MONITORED — WITHIN LIMITS</w:t>
      </w:r>
    </w:p>
    <w:p>
      <w:pPr>
        <w:ind w:left="360"/>
      </w:pPr>
      <w:r>
        <w:rPr>
          <w:sz w:val="16"/>
        </w:rPr>
        <w:t xml:space="preserve">On a hot day or at density altitude, allow CHT to stabilize before sustained climbs. Reduce power if approaching limits.</w:t>
      </w:r>
    </w:p>
    <w:p>
      <w:pPr/>
      <w:r>
        <w:rPr/>
        <w:t xml:space="preserve">[ ]  Reduce to cruise power at safe maneuvering altitude .... REDUCED TO CRUISE SETTING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RPM .... SET TO CRUISE PER POH</w:t>
      </w:r>
    </w:p>
    <w:p>
      <w:pPr/>
      <w:r>
        <w:rPr/>
        <w:t xml:space="preserve">[ ]  Engine temperatures: CHT and EGT .... STABLE WITHIN NORMAL RANGE</w:t>
      </w:r>
    </w:p>
    <w:p>
      <w:pPr/>
      <w:r>
        <w:rPr>
          <w:b/>
          <w:color w:val="1F4E79"/>
        </w:rPr>
        <w:t xml:space="preserve">NOTE: Avoid prolonged idle on two-stroke engines during descent. Make brief power additions every 30–60 seconds to prevent plug fouling and prevent CHT from dropping too rapidly.</w:t>
      </w:r>
    </w:p>
    <w:p>
      <w:pPr/>
      <w:r>
        <w:rPr/>
        <w:t xml:space="preserve">[ ]  Fuel endurance: note time and fuel remaining .... ADEQUATE — LAND BEFORE EXHAUSTION</w:t>
      </w:r>
    </w:p>
    <w:p>
      <w:pPr>
        <w:ind w:left="360"/>
      </w:pPr>
      <w:r>
        <w:rPr>
          <w:sz w:val="16"/>
        </w:rPr>
        <w:t xml:space="preserve">Consult POH for fuel burn and minimum reserve. Manage the flight so that you land with the required fuel reserve remaining — do not plan to land on fumes.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Approach and Landing</w:t>
      </w:r>
    </w:p>
    <w:p>
      <w:pPr/>
      <w:r>
        <w:rPr/>
        <w:t xml:space="preserve">[ ]  Approach: plan into wind where possible .... INTO WIND</w:t>
      </w:r>
    </w:p>
    <w:p>
      <w:pPr/>
      <w:r>
        <w:rPr/>
        <w:t xml:space="preserve">[ ]  Landing area: clear of obstacles, suitable surface .... CONFIRMED CLEAR</w:t>
      </w:r>
    </w:p>
    <w:p>
      <w:pPr/>
      <w:r>
        <w:rPr/>
        <w:t xml:space="preserve">[ ]  Airspeed: maintain above stall during entire approach .... ABOVE MINIMUM</w:t>
      </w:r>
    </w:p>
    <w:p>
      <w:pPr/>
      <w:r>
        <w:rPr>
          <w:b/>
          <w:color w:val="8A5A00"/>
        </w:rPr>
        <w:t xml:space="preserve">CAUTION: Avoid rapid throttle changes on approach. Rapid throttle movements cause pitch oscillations (porpoising). Use slow, smooth throttle inputs.</w:t>
      </w:r>
    </w:p>
    <w:p>
      <w:pPr/>
      <w:r>
        <w:rPr/>
        <w:t xml:space="preserve">[ ]  Throttle to idle on short final .... IDLE</w:t>
      </w:r>
    </w:p>
    <w:p>
      <w:pPr/>
      <w:r>
        <w:rPr/>
        <w:t xml:space="preserve">[ ]  Flare: begin approximately 1 second above the ground — push both foot steering bars smoothly forward .... SMOOTH FULL FLARE</w:t>
      </w:r>
    </w:p>
    <w:p>
      <w:pPr>
        <w:ind w:left="360"/>
      </w:pPr>
      <w:r>
        <w:rPr>
          <w:sz w:val="16"/>
        </w:rPr>
        <w:t xml:space="preserve">Hold flare as rear wheels touch. Do not release flare when close to the ground without power — the canopy will surge forward and produce a dive.</w:t>
      </w:r>
    </w:p>
    <w:p>
      <w:pPr/>
      <w:r>
        <w:rPr/>
        <w:t xml:space="preserve">[ ]  After touchdown: release flare smoothly — collapse canopy immediately .... CANOPY COLLAPSED AND CONTROLLED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Shutdown and Securing</w:t>
      </w:r>
    </w:p>
    <w:p>
      <w:pPr/>
      <w:r>
        <w:rPr/>
        <w:t xml:space="preserve">[ ]  Idle: allow engine to cool for at least 1 minute .... IDLING — TEMPERATURES DROPPING</w:t>
      </w:r>
    </w:p>
    <w:p>
      <w:pPr/>
      <w:r>
        <w:rPr/>
        <w:t xml:space="preserve">[ ]  Magneto switches .... OFF</w:t>
      </w:r>
    </w:p>
    <w:p>
      <w:pPr/>
      <w:r>
        <w:rPr/>
        <w:t xml:space="preserve">[ ]  Propeller stopped: confirm before approaching .... STOPPED — CONFIRMED</w:t>
      </w:r>
    </w:p>
    <w:p>
      <w:pPr/>
      <w:r>
        <w:rPr/>
        <w:t xml:space="preserve">[ ]  All electronics and instruments .... OFF</w:t>
      </w:r>
    </w:p>
    <w:p>
      <w:pPr/>
      <w:r>
        <w:rPr/>
        <w:t xml:space="preserve">[ ]  Fuel valve (if applicable) .... OFF</w:t>
      </w:r>
    </w:p>
    <w:p>
      <w:pPr/>
      <w:r>
        <w:rPr/>
        <w:t xml:space="preserve">[ ]  Canopy: fold, pack into wing bag, and secure .... PACKED AND SECURED</w:t>
      </w:r>
    </w:p>
    <w:p>
      <w:pPr>
        <w:ind w:left="360"/>
      </w:pPr>
      <w:r>
        <w:rPr>
          <w:sz w:val="16"/>
        </w:rPr>
        <w:t xml:space="preserve">Pack the canopy immediately after landing to protect from UV exposure and unexpected wind gusts. A free wing can be picked up by wind and drag the cart.</w:t>
      </w:r>
    </w:p>
    <w:p>
      <w:pPr/>
      <w:r>
        <w:rPr/>
        <w:t xml:space="preserve">[ ]  Fuel cap .... SECURE, VENT CLEAR</w:t>
      </w:r>
    </w:p>
    <w:p>
      <w:pPr/>
      <w:r>
        <w:rPr/>
        <w:t xml:space="preserve">[ ]  Tie-down or hangar as required .... SECURED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partial</w:t>
      </w:r>
    </w:p>
    <w:p>
      <w:pPr/>
      <w:r>
        <w:rPr>
          <w:sz w:val="14"/>
          <w:color w:val="666666"/>
        </w:rPr>
        <w:t xml:space="preserve">Source: Powered Parachute Flying Handbook (FAA-H-8083-12A)</w:t>
      </w:r>
    </w:p>
    <w:p>
      <w:pPr/>
      <w:r>
        <w:rPr>
          <w:sz w:val="14"/>
          <w:color w:val="666666"/>
        </w:rPr>
        <w:t xml:space="preserve">Rights: public_domain CC0-1.0</w:t>
      </w:r>
    </w:p>
    <w:p>
      <w:pPr/>
      <w:r>
        <w:rPr>
          <w:sz w:val="14"/>
          <w:color w:val="666666"/>
        </w:rPr>
        <w:t xml:space="preserve">Checklist hash: 4c90117c06bf1f3afb4f07ab641485ad854bf2a62fea740cc9806cb2450bf33c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