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Cirrus SR22 G5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limitations — must come from aircraft POH. CAPS deployment envelope (minimum altitude, airspeed) is POH-specific and is NOT contained here.</w:t>
      </w:r>
    </w:p>
    <w:p>
      <w:pPr/>
      <w:r>
        <w:rPr>
          <w:sz w:val="18"/>
          <w:color w:val="B3261E"/>
        </w:rPr>
        <w:t xml:space="preserve">content_gap: Equipment variations exist across SR22 G5 aircraft. Verify all emergency procedures against the specific aircraft POH before flight.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— apply firmly to stop within remaining runway [MEMORY] .... APPLIED; MAXIMUM BRAKING IF NEEDED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— when clear of runway or stopping area [MEMORY] .... OFF</w:t>
      </w:r>
    </w:p>
    <w:p>
      <w:pPr/>
      <w:r>
        <w:rPr/>
        <w:t xml:space="preserve">[ ]  If airborne with insufficient runway remaining — land straight ahead on available surface .... DO NOT ATTEMPT TURN BACK TO RUNWAY AT LOW ALTITUDE</w:t>
      </w:r>
    </w:p>
    <w:p>
      <w:pPr>
        <w:ind w:left="360"/>
      </w:pPr>
      <w:r>
        <w:rPr>
          <w:sz w:val="16"/>
        </w:rPr>
        <w:t xml:space="preserve">If the aircraft is airborne and cannot land straight ahead on the runway, consider CAPS if altitude is sufficient per POH. Do not attempt a 180-degree return at low altitude.</w:t>
      </w:r>
    </w:p>
    <w:p>
      <w:pPr/>
      <w:r>
        <w:rPr/>
        <w:t xml:space="preserve">[ ]  Occupants .... ADVISE TO BRACE FOR IMPACT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— establish and maintain best glide speed [MEMORY] .... BEST GLIDE PER POH</w:t>
      </w:r>
    </w:p>
    <w:p>
      <w:pPr/>
      <w:r>
        <w:rPr/>
        <w:t xml:space="preserve">[ ]  Landing site — identify a suitable area; begin maneuvering toward it [MEMORY] .... SITE SELECTED; TRACKING TOWARD IT</w:t>
      </w:r>
    </w:p>
    <w:p>
      <w:pPr/>
      <w:r>
        <w:rPr/>
        <w:t xml:space="preserve">[ ]  Fuel selector [MEMORY] .... BOTH</w:t>
      </w:r>
    </w:p>
    <w:p>
      <w:pPr/>
      <w:r>
        <w:rPr/>
        <w:t xml:space="preserve">[ ]  Mixture [MEMORY] .... RICH</w:t>
      </w:r>
    </w:p>
    <w:p>
      <w:pPr/>
      <w:r>
        <w:rPr/>
        <w:t xml:space="preserve">[ ]  Ignition switch .... BOTH — CONFIRM SWITCH IS ON</w:t>
      </w:r>
    </w:p>
    <w:p>
      <w:pPr/>
      <w:r>
        <w:rPr/>
        <w:t xml:space="preserve">[ ]  Fuel pump .... ON PER POH RESTART TECHNIQUE</w:t>
      </w:r>
    </w:p>
    <w:p>
      <w:pPr/>
      <w:r>
        <w:rPr/>
        <w:t xml:space="preserve">[ ]  Throttle .... ADVANCE TO CHECK FOR ENGINE RESPONSE</w:t>
      </w:r>
    </w:p>
    <w:p>
      <w:pPr/>
      <w:r>
        <w:rPr/>
        <w:t xml:space="preserve">[ ]  Restart attempt — if altitude and conditions allow .... FOLLOW POH ENGINE RESTART IN FLIGHT PROCEDURE</w:t>
      </w:r>
    </w:p>
    <w:p>
      <w:pPr/>
      <w:r>
        <w:rPr/>
        <w:t xml:space="preserve">[ ]  Mayday — transmit on 121.5 MHz .... AIRCRAFT TYPE, POSITION, ALTITUDE, SOULS ON BOARD, INTENTIONS</w:t>
      </w:r>
    </w:p>
    <w:p>
      <w:pPr/>
      <w:r>
        <w:rPr/>
        <w:t xml:space="preserve">[ ]  Transponder .... SQUAWK 7700</w:t>
      </w:r>
    </w:p>
    <w:p>
      <w:pPr/>
      <w:r>
        <w:rPr/>
        <w:t xml:space="preserve">[ ]  If engine does not restart and altitude is insufficient for safe forced landing — consider CAPS deployment .... EVALUATE CAPS PER POH CRITERIA</w:t>
      </w:r>
    </w:p>
    <w:p>
      <w:pPr/>
      <w:r>
        <w:rPr>
          <w:b/>
          <w:color w:val="1F4E79"/>
        </w:rPr>
        <w:t xml:space="preserve">GO TO: If proceeding to forced landing — see Forced Landing (Power-Off)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pump [MEMORY] .... OFF</w:t>
      </w:r>
    </w:p>
    <w:p>
      <w:pPr/>
      <w:r>
        <w:rPr/>
        <w:t xml:space="preserve">[ ]  Throttle [MEMORY] .... CLOSED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— electrical systems off to reduce ignition sources .... OFF</w:t>
      </w:r>
    </w:p>
    <w:p>
      <w:pPr/>
      <w:r>
        <w:rPr/>
        <w:t xml:space="preserve">[ ]  Airspeed — increase to assist fire extinguishing if altitude permits; do not exceed structural limits .... INCREASE TO ASSIST; WITHIN SPEED LIMITS PER POH</w:t>
      </w:r>
    </w:p>
    <w:p>
      <w:pPr/>
      <w:r>
        <w:rPr/>
        <w:t xml:space="preserve">[ ]  If fire continues — CAPS deployment; do not delay .... CAPS PER POH; MAYDAY TRANSMITTED</w:t>
      </w:r>
    </w:p>
    <w:p>
      <w:pPr/>
      <w:r>
        <w:rPr/>
        <w:t xml:space="preserve">[ ]  If fire extinguishes — execute forced landing; do not attempt restart .... FORCED LANDING PROCEDURE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[MEMORY] .... CLOSED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pump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the aircraft — all occupants exit immediately .... EVACUATE UPWIND; MOVE WELL CLEAR OF AIRCRAFT</w:t>
      </w:r>
    </w:p>
    <w:p>
      <w:pPr/>
      <w:r>
        <w:rPr/>
        <w:t xml:space="preserve">[ ]  Fire extinguisher — use available extinguisher if safe to do so without entering fire zone .... APPLIED IF SAFE</w:t>
      </w:r>
    </w:p>
    <w:p>
      <w:pPr/>
      <w:r>
        <w:rPr/>
        <w:t xml:space="preserve">[ ]  Emergency services .... CALL 911 OR AIRPORT EMERGENCY SERVICES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— battery and alternator [MEMORY] .... OFF</w:t>
      </w:r>
    </w:p>
    <w:p>
      <w:pPr/>
      <w:r>
        <w:rPr/>
        <w:t xml:space="preserve">[ ]  Avionics master [MEMORY] .... OFF</w:t>
      </w:r>
    </w:p>
    <w:p>
      <w:pPr/>
      <w:r>
        <w:rPr/>
        <w:t xml:space="preserve">[ ]  All air vents and cabin heat ducts [MEMORY] .... CLOSE to reduce airflow feeding fire or spreading smoke</w:t>
      </w:r>
    </w:p>
    <w:p>
      <w:pPr/>
      <w:r>
        <w:rPr/>
        <w:t xml:space="preserve">[ ]  Extinguisher — if available and accessible, discharge toward fire source .... APPLIED</w:t>
      </w:r>
    </w:p>
    <w:p>
      <w:pPr/>
      <w:r>
        <w:rPr/>
        <w:t xml:space="preserve">[ ]  If smoke clears — identify the faulty circuit before restoring power; restore avionics master cautiously one item at a time .... ISOLATE FAULT BEFORE RESTORING</w:t>
      </w:r>
    </w:p>
    <w:p>
      <w:pPr/>
      <w:r>
        <w:rPr/>
        <w:t xml:space="preserve">[ ]  If smoke persists — declare emergency; land as soon as possible .... MAYDAY; DIVERT TO NEAREST AIRPORT</w:t>
      </w:r>
    </w:p>
    <w:p>
      <w:pPr/>
      <w:r>
        <w:rPr/>
        <w:t xml:space="preserve">[ ]  Window or door — open slightly for ventilation if smoke impairs visibility and conditions permit .... OPENED AS NEEDED FOR VISIBILITY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Throttle — reduce power immediately to lower engine load [MEMORY] .... REDUCED; MINIMUM POWER NEEDED FOR FLIGHT</w:t>
      </w:r>
    </w:p>
    <w:p>
      <w:pPr/>
      <w:r>
        <w:rPr/>
        <w:t xml:space="preserve">[ ]  Landing site — identify nearest suitable airport or field; begin divert [MEMORY] .... DIVERTING TO NEAREST AIRPORT</w:t>
      </w:r>
    </w:p>
    <w:p>
      <w:pPr/>
      <w:r>
        <w:rPr/>
        <w:t xml:space="preserve">[ ]  Oil temperature — monitor for rapid rise indicating oil exhaustion .... MONITORING; IF RISING RAPIDLY PREPARE FOR ENGINE SEIZURE</w:t>
      </w:r>
    </w:p>
    <w:p>
      <w:pPr/>
      <w:r>
        <w:rPr/>
        <w:t xml:space="preserve">[ ]  Mayday — transmit if engine failure appears imminent .... MAYDAY; POSITION AND INTENTIONS GIVEN</w:t>
      </w:r>
    </w:p>
    <w:p>
      <w:pPr/>
      <w:r>
        <w:rPr/>
        <w:t xml:space="preserve">[ ]  If oil pressure drops to zero and engine roughness develops — prepare for engine failure; consider CAPS if altitude and conditions warrant .... ENGINE FAILURE PROCEDURE INITIATED</w:t>
      </w:r>
    </w:p>
    <w:p>
      <w:pPr/>
      <w:r>
        <w:rPr>
          <w:b/>
          <w:color w:val="1F4E79"/>
        </w:rPr>
        <w:t xml:space="preserve">GO TO: If engine stops — see Engine Failure in Flight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Airspeed — establish and hold best glide speed [MEMORY] .... BEST GLIDE PER POH; TRIM AS NEEDED</w:t>
      </w:r>
    </w:p>
    <w:p>
      <w:pPr/>
      <w:r>
        <w:rPr/>
        <w:t xml:space="preserve">[ ]  Landing site — select largest, flattest field aligned with wind if possible; commit to it early [MEMORY] .... SITE COMMITTED; MANEUVERING TOWARD IT</w:t>
      </w:r>
    </w:p>
    <w:p>
      <w:pPr/>
      <w:r>
        <w:rPr/>
        <w:t xml:space="preserve">[ ]  Mayday — transmit on 121.5 MHz; squawk 7700 .... TRANSMITTED; 7700 SET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— off before touchdown to eliminate electrical ignition sources .... OFF BEFORE TOUCHDOWN</w:t>
      </w:r>
    </w:p>
    <w:p>
      <w:pPr/>
      <w:r>
        <w:rPr/>
        <w:t xml:space="preserve">[ ]  Seat belts and shoulder harnesses — all occupants cinch tight; advise to brace .... TIGHTENED; BRACE POSITION BRIEFED</w:t>
      </w:r>
    </w:p>
    <w:p>
      <w:pPr/>
      <w:r>
        <w:rPr/>
        <w:t xml:space="preserve">[ ]  Flaps — extend for landing on confirmed reachable field; consider partial flaps if field is short .... EXTENDED PER POH; APPROACH FLOWN</w:t>
      </w:r>
    </w:p>
    <w:p>
      <w:pPr/>
      <w:r>
        <w:rPr/>
        <w:t xml:space="preserve">[ ]  Doors — unlatch prior to touchdown to ensure exit ability after impact .... UNLATCHED</w:t>
      </w:r>
    </w:p>
    <w:p>
      <w:pPr/>
      <w:r>
        <w:rPr>
          <w:b/>
          <w:color w:val="1F4E79"/>
        </w:rPr>
        <w:t xml:space="preserve">NOTE: Consider CAPS deployment if unable to reach a suitable landing surface and altitude allows. CAPS is the preferred outcome over an uncontrolled off-airport landing in unsurvivable terrain.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CAPS Deployment — Cirrus Airframe Parachute System  [EMERGENCY]</w:t>
      </w:r>
    </w:p>
    <w:p>
      <w:pPr/>
      <w:r>
        <w:rPr>
          <w:b/>
          <w:color w:val="B3261E"/>
        </w:rPr>
        <w:t xml:space="preserve">WARNING: CAPS IS A LAST-RESORT AND IN CERTAIN EMERGENCY SCENARIOS THE PREFERRED OPTION. Deploy without hesitation when the aircraft cannot be controlled, when terrain precludes a survivable landing, or when the pilot becomes incapacitated. All numeric deployment envelope limits (minimum altitude, airspeed) come from the POH — not this file.</w:t>
      </w:r>
    </w:p>
    <w:p>
      <w:pPr/>
      <w:r>
        <w:rPr/>
        <w:t xml:space="preserve">[ ]  Announce to occupants [MEMORY] .... BRACE — PARACHUTE BEING DEPLOYED</w:t>
      </w:r>
    </w:p>
    <w:p>
      <w:pPr/>
      <w:r>
        <w:rPr/>
        <w:t xml:space="preserve">[ ]  Throttle [MEMORY] .... REDUCE AS PRACTICAL; DO NOT DELAY PULL</w:t>
      </w:r>
    </w:p>
    <w:p>
      <w:pPr/>
      <w:r>
        <w:rPr/>
        <w:t xml:space="preserve">[ ]  CAPS handle — grasp T-handle overhead; pull firmly through full stroke [MEMORY] .... PULL HARD UNTIL DETENT FELT; DO NOT STOP PARTWAY</w:t>
      </w:r>
    </w:p>
    <w:p>
      <w:pPr/>
      <w:r>
        <w:rPr/>
        <w:t xml:space="preserve">[ ]  Master switch — after chute deploys and aircraft stabilizes under canopy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Seat belts and shoulder harnesses — all occupants cinched as tight as possible [MEMORY] .... MAXIMUM TIGHTNESS</w:t>
      </w:r>
    </w:p>
    <w:p>
      <w:pPr/>
      <w:r>
        <w:rPr/>
        <w:t xml:space="preserve">[ ]  Brace position — all occupants; brace against seats; hands off all controls [MEMORY] .... BRACING FOR IMPACT</w:t>
      </w:r>
    </w:p>
    <w:p>
      <w:pPr/>
      <w:r>
        <w:rPr>
          <w:b/>
          <w:color w:val="1F4E79"/>
        </w:rPr>
        <w:t xml:space="preserve">NOTE: After landing under CAPS: exit the aircraft quickly if fire risk exists. Do not restart the engine. Emergency services will respond to ELT and/or transmitted position.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b9578c42af9af131ba3df793025d1648f62290a5b2995db01234415edcf04e09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