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Boeing 747-400 — BoeingB747Schematics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Dimensional Drawing</w:t>
      </w:r>
    </w:p>
    <w:p>
      <w:pPr/>
      <w:r>
        <w:rPr>
          <w:b/>
          <w:color w:val="1F4E79"/>
        </w:rPr>
        <w:t xml:space="preserve">NOTE: Dimensional Drawing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3-Class Interior 747-400/-400ER (416 Passengers)</w:t>
      </w:r>
    </w:p>
    <w:p>
      <w:pPr/>
      <w:r>
        <w:rPr>
          <w:b/>
          <w:color w:val="1F4E79"/>
        </w:rPr>
        <w:t xml:space="preserve">NOTE: 3-Class Interior 747-400/-400ER (416 Passengers)</w:t>
      </w:r>
    </w:p>
    <w:p>
      <w:pPr/>
      <w:r>
        <w:rPr>
          <w:b/>
          <w:color w:val="1F4E79"/>
        </w:rPr>
        <w:t xml:space="preserve">NOTE: Option : In-flight Overhead Crew Rest (8 Bunks + 2 Seats)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Interior B747-400F (Cargo)</w:t>
      </w:r>
    </w:p>
    <w:p>
      <w:pPr/>
      <w:r>
        <w:rPr>
          <w:b/>
          <w:color w:val="1F4E79"/>
        </w:rPr>
        <w:t xml:space="preserve">NOTE: Interior B747-400F (Cargo)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Visibility from Cockpit</w:t>
      </w:r>
    </w:p>
    <w:p>
      <w:pPr/>
      <w:r>
        <w:rPr>
          <w:b/>
          <w:color w:val="1F4E79"/>
        </w:rPr>
        <w:t xml:space="preserve">NOTE: Visibility from Cockpit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Runway to Taxiway Turnpath</w:t>
      </w:r>
    </w:p>
    <w:p>
      <w:pPr/>
      <w:r>
        <w:rPr>
          <w:b/>
          <w:color w:val="1F4E79"/>
        </w:rPr>
        <w:t xml:space="preserve">NOTE: Runway to Taxiway Turnpath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Taxiway to Taxiway Turnpath</w:t>
      </w:r>
    </w:p>
    <w:p>
      <w:pPr/>
      <w:r>
        <w:rPr>
          <w:b/>
          <w:color w:val="1F4E79"/>
        </w:rPr>
        <w:t xml:space="preserve">NOTE: Taxiway to Taxiway Turnpath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Runway Holding Bay Clearance</w:t>
      </w:r>
    </w:p>
    <w:p>
      <w:pPr/>
      <w:r>
        <w:rPr>
          <w:b/>
          <w:color w:val="1F4E79"/>
        </w:rPr>
        <w:t xml:space="preserve">NOTE: Runway Holding Bay Clearance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Component Scale Drawing</w:t>
      </w:r>
    </w:p>
    <w:p>
      <w:pPr/>
      <w:r>
        <w:rPr>
          <w:b/>
          <w:color w:val="1F4E79"/>
        </w:rPr>
        <w:t xml:space="preserve">NOTE: Component Scale Drawing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Boeing/747-400/BoeingB747Schematics.txt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318c798da6b963f9dae0f86c79393136a71d7657cf3543f014273b1f89c8d17e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